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0E" w:rsidRDefault="00063366" w:rsidP="00772BC2">
      <w:pPr>
        <w:ind w:rightChars="-675" w:right="-1418"/>
      </w:pPr>
      <w:r>
        <w:rPr>
          <w:noProof/>
        </w:rPr>
        <mc:AlternateContent>
          <mc:Choice Requires="wps">
            <w:drawing>
              <wp:anchor distT="0" distB="0" distL="114300" distR="114300" simplePos="0" relativeHeight="251659264" behindDoc="0" locked="0" layoutInCell="1" allowOverlap="1">
                <wp:simplePos x="0" y="0"/>
                <wp:positionH relativeFrom="column">
                  <wp:posOffset>166342</wp:posOffset>
                </wp:positionH>
                <wp:positionV relativeFrom="paragraph">
                  <wp:posOffset>126586</wp:posOffset>
                </wp:positionV>
                <wp:extent cx="6829425" cy="4667416"/>
                <wp:effectExtent l="0" t="0" r="28575" b="19050"/>
                <wp:wrapNone/>
                <wp:docPr id="2" name="フレーム 2"/>
                <wp:cNvGraphicFramePr/>
                <a:graphic xmlns:a="http://schemas.openxmlformats.org/drawingml/2006/main">
                  <a:graphicData uri="http://schemas.microsoft.com/office/word/2010/wordprocessingShape">
                    <wps:wsp>
                      <wps:cNvSpPr/>
                      <wps:spPr>
                        <a:xfrm>
                          <a:off x="0" y="0"/>
                          <a:ext cx="6829425" cy="4667416"/>
                        </a:xfrm>
                        <a:prstGeom prst="frame">
                          <a:avLst>
                            <a:gd name="adj1" fmla="val 188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18D8CD" id="フレーム 2" o:spid="_x0000_s1026" style="position:absolute;left:0;text-align:left;margin-left:13.1pt;margin-top:9.95pt;width:537.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466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" path="m,l6829425,r,4667416l,4667416,,xm88167,88167r,4491082l6741258,4579249r,-4491082l88167,88167xe" fillcolor="#5b9bd5 [3204]" strokecolor="#1f4d78 [1604]" strokeweight="1pt">
                <v:stroke joinstyle="miter"/>
                <v:path arrowok="t" o:connecttype="custom" o:connectlocs="0,0;6829425,0;6829425,4667416;0,4667416;0,0;88167,88167;88167,4579249;6741258,4579249;6741258,88167;88167,88167" o:connectangles="0,0,0,0,0,0,0,0,0,0"/>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404495</wp:posOffset>
                </wp:positionH>
                <wp:positionV relativeFrom="paragraph">
                  <wp:posOffset>325120</wp:posOffset>
                </wp:positionV>
                <wp:extent cx="6376670" cy="4340860"/>
                <wp:effectExtent l="0" t="0" r="508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4340860"/>
                        </a:xfrm>
                        <a:prstGeom prst="rect">
                          <a:avLst/>
                        </a:prstGeom>
                        <a:solidFill>
                          <a:srgbClr val="FFFFFF"/>
                        </a:solidFill>
                        <a:ln w="9525">
                          <a:noFill/>
                          <a:miter lim="800000"/>
                          <a:headEnd/>
                          <a:tailEnd/>
                        </a:ln>
                      </wps:spPr>
                      <wps:txbx>
                        <w:txbxContent>
                          <w:p w:rsidR="00772BC2" w:rsidRPr="007E15F0" w:rsidRDefault="008F0A9C" w:rsidP="007E15F0">
                            <w:pPr>
                              <w:jc w:val="center"/>
                              <w:rPr>
                                <w:rFonts w:ascii="ＭＳ 明朝" w:eastAsia="ＭＳ 明朝" w:hAnsi="ＭＳ 明朝"/>
                                <w:b/>
                              </w:rPr>
                            </w:pPr>
                            <w:r>
                              <w:rPr>
                                <w:rFonts w:ascii="ＭＳ 明朝" w:eastAsia="ＭＳ 明朝" w:hAnsi="ＭＳ 明朝" w:hint="eastAsia"/>
                                <w:b/>
                              </w:rPr>
                              <w:t>直接</w:t>
                            </w:r>
                            <w:r>
                              <w:rPr>
                                <w:rFonts w:ascii="ＭＳ 明朝" w:eastAsia="ＭＳ 明朝" w:hAnsi="ＭＳ 明朝"/>
                                <w:b/>
                              </w:rPr>
                              <w:t>面会</w:t>
                            </w:r>
                            <w:r>
                              <w:rPr>
                                <w:rFonts w:ascii="ＭＳ 明朝" w:eastAsia="ＭＳ 明朝" w:hAnsi="ＭＳ 明朝" w:hint="eastAsia"/>
                                <w:b/>
                              </w:rPr>
                              <w:t>中止</w:t>
                            </w:r>
                            <w:r w:rsidR="00772BC2" w:rsidRPr="007E15F0">
                              <w:rPr>
                                <w:rFonts w:ascii="ＭＳ 明朝" w:eastAsia="ＭＳ 明朝" w:hAnsi="ＭＳ 明朝"/>
                                <w:b/>
                              </w:rPr>
                              <w:t>について</w:t>
                            </w:r>
                          </w:p>
                          <w:p w:rsidR="008046C7" w:rsidRDefault="008046C7" w:rsidP="007E15F0">
                            <w:pPr>
                              <w:spacing w:line="276" w:lineRule="auto"/>
                              <w:ind w:firstLineChars="100" w:firstLine="210"/>
                              <w:rPr>
                                <w:rFonts w:ascii="ＭＳ 明朝" w:eastAsia="ＭＳ 明朝" w:hAnsi="ＭＳ 明朝"/>
                              </w:rPr>
                            </w:pPr>
                          </w:p>
                          <w:p w:rsidR="007E15F0" w:rsidRDefault="006416F9" w:rsidP="007E15F0">
                            <w:pPr>
                              <w:spacing w:line="276" w:lineRule="auto"/>
                              <w:ind w:firstLineChars="100" w:firstLine="210"/>
                              <w:rPr>
                                <w:rFonts w:ascii="ＭＳ 明朝" w:eastAsia="ＭＳ 明朝" w:hAnsi="ＭＳ 明朝"/>
                              </w:rPr>
                            </w:pPr>
                            <w:r>
                              <w:rPr>
                                <w:rFonts w:ascii="ＭＳ 明朝" w:eastAsia="ＭＳ 明朝" w:hAnsi="ＭＳ 明朝" w:hint="eastAsia"/>
                              </w:rPr>
                              <w:t>昨日</w:t>
                            </w:r>
                            <w:r w:rsidR="008F0A9C">
                              <w:rPr>
                                <w:rFonts w:ascii="ＭＳ 明朝" w:eastAsia="ＭＳ 明朝" w:hAnsi="ＭＳ 明朝"/>
                              </w:rPr>
                              <w:t>（</w:t>
                            </w:r>
                            <w:r>
                              <w:rPr>
                                <w:rFonts w:ascii="ＭＳ 明朝" w:eastAsia="ＭＳ 明朝" w:hAnsi="ＭＳ 明朝"/>
                              </w:rPr>
                              <w:t>4/14</w:t>
                            </w:r>
                            <w:r w:rsidR="008F0A9C">
                              <w:rPr>
                                <w:rFonts w:ascii="ＭＳ 明朝" w:eastAsia="ＭＳ 明朝" w:hAnsi="ＭＳ 明朝"/>
                              </w:rPr>
                              <w:t>）</w:t>
                            </w:r>
                            <w:r w:rsidR="008F0A9C">
                              <w:rPr>
                                <w:rFonts w:ascii="ＭＳ 明朝" w:eastAsia="ＭＳ 明朝" w:hAnsi="ＭＳ 明朝" w:hint="eastAsia"/>
                              </w:rPr>
                              <w:t>、</w:t>
                            </w:r>
                            <w:r w:rsidR="008F0A9C">
                              <w:rPr>
                                <w:rFonts w:ascii="ＭＳ 明朝" w:eastAsia="ＭＳ 明朝" w:hAnsi="ＭＳ 明朝"/>
                              </w:rPr>
                              <w:t>富山県での新</w:t>
                            </w:r>
                            <w:r w:rsidR="008F0A9C">
                              <w:rPr>
                                <w:rFonts w:ascii="ＭＳ 明朝" w:eastAsia="ＭＳ 明朝" w:hAnsi="ＭＳ 明朝" w:hint="eastAsia"/>
                              </w:rPr>
                              <w:t>型</w:t>
                            </w:r>
                            <w:r w:rsidR="008F0A9C">
                              <w:rPr>
                                <w:rFonts w:ascii="ＭＳ 明朝" w:eastAsia="ＭＳ 明朝" w:hAnsi="ＭＳ 明朝"/>
                              </w:rPr>
                              <w:t>コロナウイルス感染症の新規陽性者数や感染経路不明の新規陽性者数が一定の基準を上回ったことなどにより、</w:t>
                            </w:r>
                            <w:r w:rsidR="008F0A9C">
                              <w:rPr>
                                <w:rFonts w:ascii="ＭＳ 明朝" w:eastAsia="ＭＳ 明朝" w:hAnsi="ＭＳ 明朝" w:hint="eastAsia"/>
                              </w:rPr>
                              <w:t>県内</w:t>
                            </w:r>
                            <w:r w:rsidR="008F0A9C">
                              <w:rPr>
                                <w:rFonts w:ascii="ＭＳ 明朝" w:eastAsia="ＭＳ 明朝" w:hAnsi="ＭＳ 明朝"/>
                              </w:rPr>
                              <w:t>全域に</w:t>
                            </w:r>
                            <w:r w:rsidR="008F0A9C" w:rsidRPr="008F0A9C">
                              <w:rPr>
                                <w:rFonts w:ascii="ＭＳ 明朝" w:eastAsia="ＭＳ 明朝" w:hAnsi="ＭＳ 明朝"/>
                                <w:b/>
                              </w:rPr>
                              <w:t>新型コロナウイルス感染拡大警報（富山</w:t>
                            </w:r>
                            <w:r w:rsidR="008F0A9C" w:rsidRPr="008F0A9C">
                              <w:rPr>
                                <w:rFonts w:ascii="ＭＳ 明朝" w:eastAsia="ＭＳ 明朝" w:hAnsi="ＭＳ 明朝" w:hint="eastAsia"/>
                                <w:b/>
                              </w:rPr>
                              <w:t>アラート</w:t>
                            </w:r>
                            <w:r w:rsidR="008F0A9C" w:rsidRPr="008F0A9C">
                              <w:rPr>
                                <w:rFonts w:ascii="ＭＳ 明朝" w:eastAsia="ＭＳ 明朝" w:hAnsi="ＭＳ 明朝"/>
                                <w:b/>
                              </w:rPr>
                              <w:t>）</w:t>
                            </w:r>
                            <w:r w:rsidR="008F0A9C">
                              <w:rPr>
                                <w:rFonts w:ascii="ＭＳ 明朝" w:eastAsia="ＭＳ 明朝" w:hAnsi="ＭＳ 明朝"/>
                              </w:rPr>
                              <w:t>が発出されました。</w:t>
                            </w:r>
                            <w:r w:rsidR="008F0A9C">
                              <w:rPr>
                                <w:rFonts w:ascii="ＭＳ 明朝" w:eastAsia="ＭＳ 明朝" w:hAnsi="ＭＳ 明朝" w:hint="eastAsia"/>
                              </w:rPr>
                              <w:t>それを</w:t>
                            </w:r>
                            <w:r w:rsidR="008F0A9C">
                              <w:rPr>
                                <w:rFonts w:ascii="ＭＳ 明朝" w:eastAsia="ＭＳ 明朝" w:hAnsi="ＭＳ 明朝"/>
                              </w:rPr>
                              <w:t>受け、当苑での「直接</w:t>
                            </w:r>
                            <w:r w:rsidR="008F0A9C">
                              <w:rPr>
                                <w:rFonts w:ascii="ＭＳ 明朝" w:eastAsia="ＭＳ 明朝" w:hAnsi="ＭＳ 明朝" w:hint="eastAsia"/>
                              </w:rPr>
                              <w:t>面会</w:t>
                            </w:r>
                            <w:r w:rsidR="008F0A9C">
                              <w:rPr>
                                <w:rFonts w:ascii="ＭＳ 明朝" w:eastAsia="ＭＳ 明朝" w:hAnsi="ＭＳ 明朝"/>
                              </w:rPr>
                              <w:t>」を一旦、中止させていただくことになりました。（</w:t>
                            </w:r>
                            <w:r w:rsidR="008F0A9C">
                              <w:rPr>
                                <w:rFonts w:ascii="ＭＳ 明朝" w:eastAsia="ＭＳ 明朝" w:hAnsi="ＭＳ 明朝" w:hint="eastAsia"/>
                              </w:rPr>
                              <w:t>自宅からの「ビデオ</w:t>
                            </w:r>
                            <w:r w:rsidR="008F0A9C">
                              <w:rPr>
                                <w:rFonts w:ascii="ＭＳ 明朝" w:eastAsia="ＭＳ 明朝" w:hAnsi="ＭＳ 明朝"/>
                              </w:rPr>
                              <w:t>面会」は引き</w:t>
                            </w:r>
                            <w:r w:rsidR="008F0A9C">
                              <w:rPr>
                                <w:rFonts w:ascii="ＭＳ 明朝" w:eastAsia="ＭＳ 明朝" w:hAnsi="ＭＳ 明朝" w:hint="eastAsia"/>
                              </w:rPr>
                              <w:t>続き</w:t>
                            </w:r>
                            <w:r w:rsidR="008F0A9C">
                              <w:rPr>
                                <w:rFonts w:ascii="ＭＳ 明朝" w:eastAsia="ＭＳ 明朝" w:hAnsi="ＭＳ 明朝"/>
                              </w:rPr>
                              <w:t>実施してお</w:t>
                            </w:r>
                            <w:bookmarkStart w:id="0" w:name="_GoBack"/>
                            <w:bookmarkEnd w:id="0"/>
                            <w:r w:rsidR="008F0A9C">
                              <w:rPr>
                                <w:rFonts w:ascii="ＭＳ 明朝" w:eastAsia="ＭＳ 明朝" w:hAnsi="ＭＳ 明朝"/>
                              </w:rPr>
                              <w:t>ります。）</w:t>
                            </w:r>
                          </w:p>
                          <w:p w:rsidR="00004456" w:rsidRDefault="00063366" w:rsidP="007E15F0">
                            <w:pPr>
                              <w:spacing w:line="276" w:lineRule="auto"/>
                              <w:ind w:firstLineChars="100" w:firstLine="210"/>
                              <w:rPr>
                                <w:rFonts w:ascii="ＭＳ 明朝" w:eastAsia="ＭＳ 明朝" w:hAnsi="ＭＳ 明朝"/>
                              </w:rPr>
                            </w:pPr>
                            <w:r>
                              <w:rPr>
                                <w:rFonts w:ascii="ＭＳ 明朝" w:eastAsia="ＭＳ 明朝" w:hAnsi="ＭＳ 明朝" w:hint="eastAsia"/>
                              </w:rPr>
                              <w:t>今後とも</w:t>
                            </w:r>
                            <w:r w:rsidR="008F0A9C">
                              <w:rPr>
                                <w:rFonts w:ascii="ＭＳ 明朝" w:eastAsia="ＭＳ 明朝" w:hAnsi="ＭＳ 明朝"/>
                              </w:rPr>
                              <w:t>、当</w:t>
                            </w:r>
                            <w:r w:rsidR="008F0A9C">
                              <w:rPr>
                                <w:rFonts w:ascii="ＭＳ 明朝" w:eastAsia="ＭＳ 明朝" w:hAnsi="ＭＳ 明朝" w:hint="eastAsia"/>
                              </w:rPr>
                              <w:t>苑</w:t>
                            </w:r>
                            <w:r>
                              <w:rPr>
                                <w:rFonts w:ascii="ＭＳ 明朝" w:eastAsia="ＭＳ 明朝" w:hAnsi="ＭＳ 明朝"/>
                              </w:rPr>
                              <w:t>の</w:t>
                            </w:r>
                            <w:r>
                              <w:rPr>
                                <w:rFonts w:ascii="ＭＳ 明朝" w:eastAsia="ＭＳ 明朝" w:hAnsi="ＭＳ 明朝" w:hint="eastAsia"/>
                              </w:rPr>
                              <w:t>感染症</w:t>
                            </w:r>
                            <w:r>
                              <w:rPr>
                                <w:rFonts w:ascii="ＭＳ 明朝" w:eastAsia="ＭＳ 明朝" w:hAnsi="ＭＳ 明朝"/>
                              </w:rPr>
                              <w:t>予防対策に</w:t>
                            </w:r>
                            <w:r>
                              <w:rPr>
                                <w:rFonts w:ascii="ＭＳ 明朝" w:eastAsia="ＭＳ 明朝" w:hAnsi="ＭＳ 明朝" w:hint="eastAsia"/>
                              </w:rPr>
                              <w:t>ご理解と</w:t>
                            </w:r>
                            <w:r>
                              <w:rPr>
                                <w:rFonts w:ascii="ＭＳ 明朝" w:eastAsia="ＭＳ 明朝" w:hAnsi="ＭＳ 明朝"/>
                              </w:rPr>
                              <w:t>ご協力をお願いいたします。</w:t>
                            </w:r>
                          </w:p>
                          <w:p w:rsidR="00063366" w:rsidRDefault="00063366" w:rsidP="00004456">
                            <w:pPr>
                              <w:spacing w:line="276" w:lineRule="auto"/>
                              <w:rPr>
                                <w:rFonts w:ascii="ＭＳ 明朝" w:eastAsia="ＭＳ 明朝" w:hAnsi="ＭＳ 明朝"/>
                              </w:rPr>
                            </w:pPr>
                          </w:p>
                          <w:p w:rsidR="00004456" w:rsidRDefault="00004456" w:rsidP="00004456">
                            <w:pPr>
                              <w:spacing w:line="276" w:lineRule="auto"/>
                              <w:rPr>
                                <w:rFonts w:ascii="ＭＳ 明朝" w:eastAsia="ＭＳ 明朝" w:hAnsi="ＭＳ 明朝"/>
                              </w:rPr>
                            </w:pPr>
                            <w:r>
                              <w:rPr>
                                <w:rFonts w:ascii="ＭＳ 明朝" w:eastAsia="ＭＳ 明朝" w:hAnsi="ＭＳ 明朝" w:hint="eastAsia"/>
                              </w:rPr>
                              <w:t>＊</w:t>
                            </w:r>
                            <w:r>
                              <w:rPr>
                                <w:rFonts w:ascii="ＭＳ 明朝" w:eastAsia="ＭＳ 明朝" w:hAnsi="ＭＳ 明朝"/>
                              </w:rPr>
                              <w:t>「自宅からのビデオ面会」の</w:t>
                            </w:r>
                            <w:r>
                              <w:rPr>
                                <w:rFonts w:ascii="ＭＳ 明朝" w:eastAsia="ＭＳ 明朝" w:hAnsi="ＭＳ 明朝" w:hint="eastAsia"/>
                              </w:rPr>
                              <w:t>方法</w:t>
                            </w:r>
                            <w:r>
                              <w:rPr>
                                <w:rFonts w:ascii="ＭＳ 明朝" w:eastAsia="ＭＳ 明朝" w:hAnsi="ＭＳ 明朝"/>
                              </w:rPr>
                              <w:t>につきましては、</w:t>
                            </w:r>
                            <w:r>
                              <w:rPr>
                                <w:rFonts w:ascii="ＭＳ 明朝" w:eastAsia="ＭＳ 明朝" w:hAnsi="ＭＳ 明朝" w:hint="eastAsia"/>
                              </w:rPr>
                              <w:t>９</w:t>
                            </w:r>
                            <w:r>
                              <w:rPr>
                                <w:rFonts w:ascii="ＭＳ 明朝" w:eastAsia="ＭＳ 明朝" w:hAnsi="ＭＳ 明朝"/>
                              </w:rPr>
                              <w:t>月</w:t>
                            </w:r>
                            <w:r>
                              <w:rPr>
                                <w:rFonts w:ascii="ＭＳ 明朝" w:eastAsia="ＭＳ 明朝" w:hAnsi="ＭＳ 明朝" w:hint="eastAsia"/>
                              </w:rPr>
                              <w:t>初旬</w:t>
                            </w:r>
                            <w:r>
                              <w:rPr>
                                <w:rFonts w:ascii="ＭＳ 明朝" w:eastAsia="ＭＳ 明朝" w:hAnsi="ＭＳ 明朝"/>
                              </w:rPr>
                              <w:t>にご自宅に</w:t>
                            </w:r>
                            <w:r>
                              <w:rPr>
                                <w:rFonts w:ascii="ＭＳ 明朝" w:eastAsia="ＭＳ 明朝" w:hAnsi="ＭＳ 明朝" w:hint="eastAsia"/>
                              </w:rPr>
                              <w:t>郵送</w:t>
                            </w:r>
                            <w:r>
                              <w:rPr>
                                <w:rFonts w:ascii="ＭＳ 明朝" w:eastAsia="ＭＳ 明朝" w:hAnsi="ＭＳ 明朝"/>
                              </w:rPr>
                              <w:t>した資料をご確認</w:t>
                            </w:r>
                            <w:r>
                              <w:rPr>
                                <w:rFonts w:ascii="ＭＳ 明朝" w:eastAsia="ＭＳ 明朝" w:hAnsi="ＭＳ 明朝" w:hint="eastAsia"/>
                              </w:rPr>
                              <w:t>いただくか</w:t>
                            </w:r>
                            <w:r>
                              <w:rPr>
                                <w:rFonts w:ascii="ＭＳ 明朝" w:eastAsia="ＭＳ 明朝" w:hAnsi="ＭＳ 明朝"/>
                              </w:rPr>
                              <w:t>、</w:t>
                            </w:r>
                            <w:r>
                              <w:rPr>
                                <w:rFonts w:ascii="ＭＳ 明朝" w:eastAsia="ＭＳ 明朝" w:hAnsi="ＭＳ 明朝" w:hint="eastAsia"/>
                              </w:rPr>
                              <w:t>予約の</w:t>
                            </w:r>
                            <w:r>
                              <w:rPr>
                                <w:rFonts w:ascii="ＭＳ 明朝" w:eastAsia="ＭＳ 明朝" w:hAnsi="ＭＳ 明朝"/>
                              </w:rPr>
                              <w:t>お電話</w:t>
                            </w:r>
                            <w:r>
                              <w:rPr>
                                <w:rFonts w:ascii="ＭＳ 明朝" w:eastAsia="ＭＳ 明朝" w:hAnsi="ＭＳ 明朝" w:hint="eastAsia"/>
                              </w:rPr>
                              <w:t>の際</w:t>
                            </w:r>
                            <w:r>
                              <w:rPr>
                                <w:rFonts w:ascii="ＭＳ 明朝" w:eastAsia="ＭＳ 明朝" w:hAnsi="ＭＳ 明朝"/>
                              </w:rPr>
                              <w:t>などに</w:t>
                            </w:r>
                            <w:r>
                              <w:rPr>
                                <w:rFonts w:ascii="ＭＳ 明朝" w:eastAsia="ＭＳ 明朝" w:hAnsi="ＭＳ 明朝" w:hint="eastAsia"/>
                              </w:rPr>
                              <w:t>説明</w:t>
                            </w:r>
                            <w:r>
                              <w:rPr>
                                <w:rFonts w:ascii="ＭＳ 明朝" w:eastAsia="ＭＳ 明朝" w:hAnsi="ＭＳ 明朝"/>
                              </w:rPr>
                              <w:t>させていただきます。</w:t>
                            </w:r>
                          </w:p>
                          <w:p w:rsidR="008F0A9C" w:rsidRPr="003C67DA" w:rsidRDefault="008F0A9C" w:rsidP="00004456">
                            <w:pPr>
                              <w:spacing w:line="276" w:lineRule="auto"/>
                              <w:rPr>
                                <w:rFonts w:ascii="ＭＳ 明朝" w:eastAsia="ＭＳ 明朝" w:hAnsi="ＭＳ 明朝"/>
                              </w:rPr>
                            </w:pPr>
                            <w:r>
                              <w:rPr>
                                <w:rFonts w:ascii="ＭＳ 明朝" w:eastAsia="ＭＳ 明朝" w:hAnsi="ＭＳ 明朝" w:hint="eastAsia"/>
                              </w:rPr>
                              <w:t>＊面会</w:t>
                            </w:r>
                            <w:r>
                              <w:rPr>
                                <w:rFonts w:ascii="ＭＳ 明朝" w:eastAsia="ＭＳ 明朝" w:hAnsi="ＭＳ 明朝"/>
                              </w:rPr>
                              <w:t>に</w:t>
                            </w:r>
                            <w:r w:rsidR="008046C7">
                              <w:rPr>
                                <w:rFonts w:ascii="ＭＳ 明朝" w:eastAsia="ＭＳ 明朝" w:hAnsi="ＭＳ 明朝" w:hint="eastAsia"/>
                              </w:rPr>
                              <w:t>ついての</w:t>
                            </w:r>
                            <w:r w:rsidR="008046C7">
                              <w:rPr>
                                <w:rFonts w:ascii="ＭＳ 明朝" w:eastAsia="ＭＳ 明朝" w:hAnsi="ＭＳ 明朝"/>
                              </w:rPr>
                              <w:t>最新情報</w:t>
                            </w:r>
                            <w:r>
                              <w:rPr>
                                <w:rFonts w:ascii="ＭＳ 明朝" w:eastAsia="ＭＳ 明朝" w:hAnsi="ＭＳ 明朝"/>
                              </w:rPr>
                              <w:t>は、当苑ホームページ</w:t>
                            </w:r>
                            <w:r>
                              <w:rPr>
                                <w:rFonts w:ascii="ＭＳ 明朝" w:eastAsia="ＭＳ 明朝" w:hAnsi="ＭＳ 明朝" w:hint="eastAsia"/>
                                <w:sz w:val="24"/>
                                <w:szCs w:val="24"/>
                              </w:rPr>
                              <w:t>（</w:t>
                            </w:r>
                            <w:hyperlink r:id="rId4" w:history="1">
                              <w:r w:rsidRPr="00FB5F10">
                                <w:rPr>
                                  <w:rStyle w:val="a5"/>
                                </w:rPr>
                                <w:t>https://daigoen.com/</w:t>
                              </w:r>
                            </w:hyperlink>
                            <w:r>
                              <w:rPr>
                                <w:rFonts w:hint="eastAsia"/>
                              </w:rPr>
                              <w:t>）</w:t>
                            </w:r>
                            <w:r w:rsidR="008046C7" w:rsidRPr="003C67DA">
                              <w:rPr>
                                <w:rFonts w:ascii="ＭＳ 明朝" w:eastAsia="ＭＳ 明朝" w:hAnsi="ＭＳ 明朝" w:hint="eastAsia"/>
                              </w:rPr>
                              <w:t>に掲載</w:t>
                            </w:r>
                            <w:r w:rsidR="008046C7" w:rsidRPr="003C67DA">
                              <w:rPr>
                                <w:rFonts w:ascii="ＭＳ 明朝" w:eastAsia="ＭＳ 明朝" w:hAnsi="ＭＳ 明朝"/>
                              </w:rPr>
                              <w:t>しますのでご確認いただくか、電話にてお問合せ</w:t>
                            </w:r>
                            <w:r w:rsidR="008046C7" w:rsidRPr="003C67DA">
                              <w:rPr>
                                <w:rFonts w:ascii="ＭＳ 明朝" w:eastAsia="ＭＳ 明朝" w:hAnsi="ＭＳ 明朝" w:hint="eastAsia"/>
                              </w:rPr>
                              <w:t>ください</w:t>
                            </w:r>
                            <w:r w:rsidR="008046C7" w:rsidRPr="003C67DA">
                              <w:rPr>
                                <w:rFonts w:ascii="ＭＳ 明朝" w:eastAsia="ＭＳ 明朝" w:hAnsi="ＭＳ 明朝"/>
                              </w:rPr>
                              <w:t>。</w:t>
                            </w:r>
                          </w:p>
                          <w:p w:rsidR="00063366" w:rsidRDefault="00063366" w:rsidP="007E15F0">
                            <w:pPr>
                              <w:spacing w:line="276" w:lineRule="auto"/>
                              <w:ind w:firstLineChars="100" w:firstLine="210"/>
                              <w:rPr>
                                <w:rFonts w:ascii="ＭＳ 明朝" w:eastAsia="ＭＳ 明朝" w:hAnsi="ＭＳ 明朝"/>
                              </w:rPr>
                            </w:pPr>
                          </w:p>
                          <w:p w:rsidR="00772BC2" w:rsidRPr="007E15F0" w:rsidRDefault="00772BC2" w:rsidP="00063366">
                            <w:pPr>
                              <w:spacing w:line="276" w:lineRule="auto"/>
                              <w:rPr>
                                <w:rFonts w:ascii="ＭＳ 明朝" w:eastAsia="ＭＳ 明朝" w:hAnsi="ＭＳ 明朝"/>
                              </w:rPr>
                            </w:pPr>
                          </w:p>
                          <w:p w:rsidR="007E15F0" w:rsidRPr="00004456" w:rsidRDefault="007E15F0">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85pt;margin-top:25.6pt;width:502.1pt;height:34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" stroked="f">
                <v:textbox>
                  <w:txbxContent>
                    <w:p w:rsidR="00772BC2" w:rsidRPr="007E15F0" w:rsidRDefault="008F0A9C" w:rsidP="007E15F0">
                      <w:pPr>
                        <w:jc w:val="center"/>
                        <w:rPr>
                          <w:rFonts w:ascii="ＭＳ 明朝" w:eastAsia="ＭＳ 明朝" w:hAnsi="ＭＳ 明朝"/>
                          <w:b/>
                        </w:rPr>
                      </w:pPr>
                      <w:r>
                        <w:rPr>
                          <w:rFonts w:ascii="ＭＳ 明朝" w:eastAsia="ＭＳ 明朝" w:hAnsi="ＭＳ 明朝" w:hint="eastAsia"/>
                          <w:b/>
                        </w:rPr>
                        <w:t>直接</w:t>
                      </w:r>
                      <w:r>
                        <w:rPr>
                          <w:rFonts w:ascii="ＭＳ 明朝" w:eastAsia="ＭＳ 明朝" w:hAnsi="ＭＳ 明朝"/>
                          <w:b/>
                        </w:rPr>
                        <w:t>面会</w:t>
                      </w:r>
                      <w:r>
                        <w:rPr>
                          <w:rFonts w:ascii="ＭＳ 明朝" w:eastAsia="ＭＳ 明朝" w:hAnsi="ＭＳ 明朝" w:hint="eastAsia"/>
                          <w:b/>
                        </w:rPr>
                        <w:t>中止</w:t>
                      </w:r>
                      <w:r w:rsidR="00772BC2" w:rsidRPr="007E15F0">
                        <w:rPr>
                          <w:rFonts w:ascii="ＭＳ 明朝" w:eastAsia="ＭＳ 明朝" w:hAnsi="ＭＳ 明朝"/>
                          <w:b/>
                        </w:rPr>
                        <w:t>について</w:t>
                      </w:r>
                    </w:p>
                    <w:p w:rsidR="008046C7" w:rsidRDefault="008046C7" w:rsidP="007E15F0">
                      <w:pPr>
                        <w:spacing w:line="276" w:lineRule="auto"/>
                        <w:ind w:firstLineChars="100" w:firstLine="210"/>
                        <w:rPr>
                          <w:rFonts w:ascii="ＭＳ 明朝" w:eastAsia="ＭＳ 明朝" w:hAnsi="ＭＳ 明朝"/>
                        </w:rPr>
                      </w:pPr>
                    </w:p>
                    <w:p w:rsidR="007E15F0" w:rsidRDefault="006416F9" w:rsidP="007E15F0">
                      <w:pPr>
                        <w:spacing w:line="276" w:lineRule="auto"/>
                        <w:ind w:firstLineChars="100" w:firstLine="210"/>
                        <w:rPr>
                          <w:rFonts w:ascii="ＭＳ 明朝" w:eastAsia="ＭＳ 明朝" w:hAnsi="ＭＳ 明朝"/>
                        </w:rPr>
                      </w:pPr>
                      <w:r>
                        <w:rPr>
                          <w:rFonts w:ascii="ＭＳ 明朝" w:eastAsia="ＭＳ 明朝" w:hAnsi="ＭＳ 明朝" w:hint="eastAsia"/>
                        </w:rPr>
                        <w:t>昨日</w:t>
                      </w:r>
                      <w:r w:rsidR="008F0A9C">
                        <w:rPr>
                          <w:rFonts w:ascii="ＭＳ 明朝" w:eastAsia="ＭＳ 明朝" w:hAnsi="ＭＳ 明朝"/>
                        </w:rPr>
                        <w:t>（</w:t>
                      </w:r>
                      <w:r>
                        <w:rPr>
                          <w:rFonts w:ascii="ＭＳ 明朝" w:eastAsia="ＭＳ 明朝" w:hAnsi="ＭＳ 明朝"/>
                        </w:rPr>
                        <w:t>4/14</w:t>
                      </w:r>
                      <w:r w:rsidR="008F0A9C">
                        <w:rPr>
                          <w:rFonts w:ascii="ＭＳ 明朝" w:eastAsia="ＭＳ 明朝" w:hAnsi="ＭＳ 明朝"/>
                        </w:rPr>
                        <w:t>）</w:t>
                      </w:r>
                      <w:r w:rsidR="008F0A9C">
                        <w:rPr>
                          <w:rFonts w:ascii="ＭＳ 明朝" w:eastAsia="ＭＳ 明朝" w:hAnsi="ＭＳ 明朝" w:hint="eastAsia"/>
                        </w:rPr>
                        <w:t>、</w:t>
                      </w:r>
                      <w:r w:rsidR="008F0A9C">
                        <w:rPr>
                          <w:rFonts w:ascii="ＭＳ 明朝" w:eastAsia="ＭＳ 明朝" w:hAnsi="ＭＳ 明朝"/>
                        </w:rPr>
                        <w:t>富山県での新</w:t>
                      </w:r>
                      <w:r w:rsidR="008F0A9C">
                        <w:rPr>
                          <w:rFonts w:ascii="ＭＳ 明朝" w:eastAsia="ＭＳ 明朝" w:hAnsi="ＭＳ 明朝" w:hint="eastAsia"/>
                        </w:rPr>
                        <w:t>型</w:t>
                      </w:r>
                      <w:r w:rsidR="008F0A9C">
                        <w:rPr>
                          <w:rFonts w:ascii="ＭＳ 明朝" w:eastAsia="ＭＳ 明朝" w:hAnsi="ＭＳ 明朝"/>
                        </w:rPr>
                        <w:t>コロナウイルス感染症の新規陽性者数や感染経路不明の新規陽性者数が一定の基準を上回ったことなどにより、</w:t>
                      </w:r>
                      <w:r w:rsidR="008F0A9C">
                        <w:rPr>
                          <w:rFonts w:ascii="ＭＳ 明朝" w:eastAsia="ＭＳ 明朝" w:hAnsi="ＭＳ 明朝" w:hint="eastAsia"/>
                        </w:rPr>
                        <w:t>県内</w:t>
                      </w:r>
                      <w:r w:rsidR="008F0A9C">
                        <w:rPr>
                          <w:rFonts w:ascii="ＭＳ 明朝" w:eastAsia="ＭＳ 明朝" w:hAnsi="ＭＳ 明朝"/>
                        </w:rPr>
                        <w:t>全域に</w:t>
                      </w:r>
                      <w:r w:rsidR="008F0A9C" w:rsidRPr="008F0A9C">
                        <w:rPr>
                          <w:rFonts w:ascii="ＭＳ 明朝" w:eastAsia="ＭＳ 明朝" w:hAnsi="ＭＳ 明朝"/>
                          <w:b/>
                        </w:rPr>
                        <w:t>新型コロナウイルス感染拡大警報（富山</w:t>
                      </w:r>
                      <w:r w:rsidR="008F0A9C" w:rsidRPr="008F0A9C">
                        <w:rPr>
                          <w:rFonts w:ascii="ＭＳ 明朝" w:eastAsia="ＭＳ 明朝" w:hAnsi="ＭＳ 明朝" w:hint="eastAsia"/>
                          <w:b/>
                        </w:rPr>
                        <w:t>アラート</w:t>
                      </w:r>
                      <w:r w:rsidR="008F0A9C" w:rsidRPr="008F0A9C">
                        <w:rPr>
                          <w:rFonts w:ascii="ＭＳ 明朝" w:eastAsia="ＭＳ 明朝" w:hAnsi="ＭＳ 明朝"/>
                          <w:b/>
                        </w:rPr>
                        <w:t>）</w:t>
                      </w:r>
                      <w:r w:rsidR="008F0A9C">
                        <w:rPr>
                          <w:rFonts w:ascii="ＭＳ 明朝" w:eastAsia="ＭＳ 明朝" w:hAnsi="ＭＳ 明朝"/>
                        </w:rPr>
                        <w:t>が発出されました。</w:t>
                      </w:r>
                      <w:r w:rsidR="008F0A9C">
                        <w:rPr>
                          <w:rFonts w:ascii="ＭＳ 明朝" w:eastAsia="ＭＳ 明朝" w:hAnsi="ＭＳ 明朝" w:hint="eastAsia"/>
                        </w:rPr>
                        <w:t>それを</w:t>
                      </w:r>
                      <w:r w:rsidR="008F0A9C">
                        <w:rPr>
                          <w:rFonts w:ascii="ＭＳ 明朝" w:eastAsia="ＭＳ 明朝" w:hAnsi="ＭＳ 明朝"/>
                        </w:rPr>
                        <w:t>受け、当苑での「直接</w:t>
                      </w:r>
                      <w:r w:rsidR="008F0A9C">
                        <w:rPr>
                          <w:rFonts w:ascii="ＭＳ 明朝" w:eastAsia="ＭＳ 明朝" w:hAnsi="ＭＳ 明朝" w:hint="eastAsia"/>
                        </w:rPr>
                        <w:t>面会</w:t>
                      </w:r>
                      <w:r w:rsidR="008F0A9C">
                        <w:rPr>
                          <w:rFonts w:ascii="ＭＳ 明朝" w:eastAsia="ＭＳ 明朝" w:hAnsi="ＭＳ 明朝"/>
                        </w:rPr>
                        <w:t>」を一旦、中止させていただくことになりました。（</w:t>
                      </w:r>
                      <w:r w:rsidR="008F0A9C">
                        <w:rPr>
                          <w:rFonts w:ascii="ＭＳ 明朝" w:eastAsia="ＭＳ 明朝" w:hAnsi="ＭＳ 明朝" w:hint="eastAsia"/>
                        </w:rPr>
                        <w:t>自宅からの「ビデオ</w:t>
                      </w:r>
                      <w:r w:rsidR="008F0A9C">
                        <w:rPr>
                          <w:rFonts w:ascii="ＭＳ 明朝" w:eastAsia="ＭＳ 明朝" w:hAnsi="ＭＳ 明朝"/>
                        </w:rPr>
                        <w:t>面会」は引き</w:t>
                      </w:r>
                      <w:r w:rsidR="008F0A9C">
                        <w:rPr>
                          <w:rFonts w:ascii="ＭＳ 明朝" w:eastAsia="ＭＳ 明朝" w:hAnsi="ＭＳ 明朝" w:hint="eastAsia"/>
                        </w:rPr>
                        <w:t>続き</w:t>
                      </w:r>
                      <w:r w:rsidR="008F0A9C">
                        <w:rPr>
                          <w:rFonts w:ascii="ＭＳ 明朝" w:eastAsia="ＭＳ 明朝" w:hAnsi="ＭＳ 明朝"/>
                        </w:rPr>
                        <w:t>実施してお</w:t>
                      </w:r>
                      <w:bookmarkStart w:id="1" w:name="_GoBack"/>
                      <w:bookmarkEnd w:id="1"/>
                      <w:r w:rsidR="008F0A9C">
                        <w:rPr>
                          <w:rFonts w:ascii="ＭＳ 明朝" w:eastAsia="ＭＳ 明朝" w:hAnsi="ＭＳ 明朝"/>
                        </w:rPr>
                        <w:t>ります。）</w:t>
                      </w:r>
                    </w:p>
                    <w:p w:rsidR="00004456" w:rsidRDefault="00063366" w:rsidP="007E15F0">
                      <w:pPr>
                        <w:spacing w:line="276" w:lineRule="auto"/>
                        <w:ind w:firstLineChars="100" w:firstLine="210"/>
                        <w:rPr>
                          <w:rFonts w:ascii="ＭＳ 明朝" w:eastAsia="ＭＳ 明朝" w:hAnsi="ＭＳ 明朝"/>
                        </w:rPr>
                      </w:pPr>
                      <w:r>
                        <w:rPr>
                          <w:rFonts w:ascii="ＭＳ 明朝" w:eastAsia="ＭＳ 明朝" w:hAnsi="ＭＳ 明朝" w:hint="eastAsia"/>
                        </w:rPr>
                        <w:t>今後とも</w:t>
                      </w:r>
                      <w:r w:rsidR="008F0A9C">
                        <w:rPr>
                          <w:rFonts w:ascii="ＭＳ 明朝" w:eastAsia="ＭＳ 明朝" w:hAnsi="ＭＳ 明朝"/>
                        </w:rPr>
                        <w:t>、当</w:t>
                      </w:r>
                      <w:r w:rsidR="008F0A9C">
                        <w:rPr>
                          <w:rFonts w:ascii="ＭＳ 明朝" w:eastAsia="ＭＳ 明朝" w:hAnsi="ＭＳ 明朝" w:hint="eastAsia"/>
                        </w:rPr>
                        <w:t>苑</w:t>
                      </w:r>
                      <w:r>
                        <w:rPr>
                          <w:rFonts w:ascii="ＭＳ 明朝" w:eastAsia="ＭＳ 明朝" w:hAnsi="ＭＳ 明朝"/>
                        </w:rPr>
                        <w:t>の</w:t>
                      </w:r>
                      <w:r>
                        <w:rPr>
                          <w:rFonts w:ascii="ＭＳ 明朝" w:eastAsia="ＭＳ 明朝" w:hAnsi="ＭＳ 明朝" w:hint="eastAsia"/>
                        </w:rPr>
                        <w:t>感染症</w:t>
                      </w:r>
                      <w:r>
                        <w:rPr>
                          <w:rFonts w:ascii="ＭＳ 明朝" w:eastAsia="ＭＳ 明朝" w:hAnsi="ＭＳ 明朝"/>
                        </w:rPr>
                        <w:t>予防対策に</w:t>
                      </w:r>
                      <w:r>
                        <w:rPr>
                          <w:rFonts w:ascii="ＭＳ 明朝" w:eastAsia="ＭＳ 明朝" w:hAnsi="ＭＳ 明朝" w:hint="eastAsia"/>
                        </w:rPr>
                        <w:t>ご理解と</w:t>
                      </w:r>
                      <w:r>
                        <w:rPr>
                          <w:rFonts w:ascii="ＭＳ 明朝" w:eastAsia="ＭＳ 明朝" w:hAnsi="ＭＳ 明朝"/>
                        </w:rPr>
                        <w:t>ご協力をお願いいたします。</w:t>
                      </w:r>
                    </w:p>
                    <w:p w:rsidR="00063366" w:rsidRDefault="00063366" w:rsidP="00004456">
                      <w:pPr>
                        <w:spacing w:line="276" w:lineRule="auto"/>
                        <w:rPr>
                          <w:rFonts w:ascii="ＭＳ 明朝" w:eastAsia="ＭＳ 明朝" w:hAnsi="ＭＳ 明朝"/>
                        </w:rPr>
                      </w:pPr>
                    </w:p>
                    <w:p w:rsidR="00004456" w:rsidRDefault="00004456" w:rsidP="00004456">
                      <w:pPr>
                        <w:spacing w:line="276" w:lineRule="auto"/>
                        <w:rPr>
                          <w:rFonts w:ascii="ＭＳ 明朝" w:eastAsia="ＭＳ 明朝" w:hAnsi="ＭＳ 明朝"/>
                        </w:rPr>
                      </w:pPr>
                      <w:r>
                        <w:rPr>
                          <w:rFonts w:ascii="ＭＳ 明朝" w:eastAsia="ＭＳ 明朝" w:hAnsi="ＭＳ 明朝" w:hint="eastAsia"/>
                        </w:rPr>
                        <w:t>＊</w:t>
                      </w:r>
                      <w:r>
                        <w:rPr>
                          <w:rFonts w:ascii="ＭＳ 明朝" w:eastAsia="ＭＳ 明朝" w:hAnsi="ＭＳ 明朝"/>
                        </w:rPr>
                        <w:t>「自宅からのビデオ面会」の</w:t>
                      </w:r>
                      <w:r>
                        <w:rPr>
                          <w:rFonts w:ascii="ＭＳ 明朝" w:eastAsia="ＭＳ 明朝" w:hAnsi="ＭＳ 明朝" w:hint="eastAsia"/>
                        </w:rPr>
                        <w:t>方法</w:t>
                      </w:r>
                      <w:r>
                        <w:rPr>
                          <w:rFonts w:ascii="ＭＳ 明朝" w:eastAsia="ＭＳ 明朝" w:hAnsi="ＭＳ 明朝"/>
                        </w:rPr>
                        <w:t>につきましては、</w:t>
                      </w:r>
                      <w:r>
                        <w:rPr>
                          <w:rFonts w:ascii="ＭＳ 明朝" w:eastAsia="ＭＳ 明朝" w:hAnsi="ＭＳ 明朝" w:hint="eastAsia"/>
                        </w:rPr>
                        <w:t>９</w:t>
                      </w:r>
                      <w:r>
                        <w:rPr>
                          <w:rFonts w:ascii="ＭＳ 明朝" w:eastAsia="ＭＳ 明朝" w:hAnsi="ＭＳ 明朝"/>
                        </w:rPr>
                        <w:t>月</w:t>
                      </w:r>
                      <w:r>
                        <w:rPr>
                          <w:rFonts w:ascii="ＭＳ 明朝" w:eastAsia="ＭＳ 明朝" w:hAnsi="ＭＳ 明朝" w:hint="eastAsia"/>
                        </w:rPr>
                        <w:t>初旬</w:t>
                      </w:r>
                      <w:r>
                        <w:rPr>
                          <w:rFonts w:ascii="ＭＳ 明朝" w:eastAsia="ＭＳ 明朝" w:hAnsi="ＭＳ 明朝"/>
                        </w:rPr>
                        <w:t>にご自宅に</w:t>
                      </w:r>
                      <w:r>
                        <w:rPr>
                          <w:rFonts w:ascii="ＭＳ 明朝" w:eastAsia="ＭＳ 明朝" w:hAnsi="ＭＳ 明朝" w:hint="eastAsia"/>
                        </w:rPr>
                        <w:t>郵送</w:t>
                      </w:r>
                      <w:r>
                        <w:rPr>
                          <w:rFonts w:ascii="ＭＳ 明朝" w:eastAsia="ＭＳ 明朝" w:hAnsi="ＭＳ 明朝"/>
                        </w:rPr>
                        <w:t>した資料をご確認</w:t>
                      </w:r>
                      <w:r>
                        <w:rPr>
                          <w:rFonts w:ascii="ＭＳ 明朝" w:eastAsia="ＭＳ 明朝" w:hAnsi="ＭＳ 明朝" w:hint="eastAsia"/>
                        </w:rPr>
                        <w:t>いただくか</w:t>
                      </w:r>
                      <w:r>
                        <w:rPr>
                          <w:rFonts w:ascii="ＭＳ 明朝" w:eastAsia="ＭＳ 明朝" w:hAnsi="ＭＳ 明朝"/>
                        </w:rPr>
                        <w:t>、</w:t>
                      </w:r>
                      <w:r>
                        <w:rPr>
                          <w:rFonts w:ascii="ＭＳ 明朝" w:eastAsia="ＭＳ 明朝" w:hAnsi="ＭＳ 明朝" w:hint="eastAsia"/>
                        </w:rPr>
                        <w:t>予約の</w:t>
                      </w:r>
                      <w:r>
                        <w:rPr>
                          <w:rFonts w:ascii="ＭＳ 明朝" w:eastAsia="ＭＳ 明朝" w:hAnsi="ＭＳ 明朝"/>
                        </w:rPr>
                        <w:t>お電話</w:t>
                      </w:r>
                      <w:r>
                        <w:rPr>
                          <w:rFonts w:ascii="ＭＳ 明朝" w:eastAsia="ＭＳ 明朝" w:hAnsi="ＭＳ 明朝" w:hint="eastAsia"/>
                        </w:rPr>
                        <w:t>の際</w:t>
                      </w:r>
                      <w:r>
                        <w:rPr>
                          <w:rFonts w:ascii="ＭＳ 明朝" w:eastAsia="ＭＳ 明朝" w:hAnsi="ＭＳ 明朝"/>
                        </w:rPr>
                        <w:t>などに</w:t>
                      </w:r>
                      <w:r>
                        <w:rPr>
                          <w:rFonts w:ascii="ＭＳ 明朝" w:eastAsia="ＭＳ 明朝" w:hAnsi="ＭＳ 明朝" w:hint="eastAsia"/>
                        </w:rPr>
                        <w:t>説明</w:t>
                      </w:r>
                      <w:r>
                        <w:rPr>
                          <w:rFonts w:ascii="ＭＳ 明朝" w:eastAsia="ＭＳ 明朝" w:hAnsi="ＭＳ 明朝"/>
                        </w:rPr>
                        <w:t>させていただきます。</w:t>
                      </w:r>
                    </w:p>
                    <w:p w:rsidR="008F0A9C" w:rsidRPr="003C67DA" w:rsidRDefault="008F0A9C" w:rsidP="00004456">
                      <w:pPr>
                        <w:spacing w:line="276" w:lineRule="auto"/>
                        <w:rPr>
                          <w:rFonts w:ascii="ＭＳ 明朝" w:eastAsia="ＭＳ 明朝" w:hAnsi="ＭＳ 明朝"/>
                        </w:rPr>
                      </w:pPr>
                      <w:r>
                        <w:rPr>
                          <w:rFonts w:ascii="ＭＳ 明朝" w:eastAsia="ＭＳ 明朝" w:hAnsi="ＭＳ 明朝" w:hint="eastAsia"/>
                        </w:rPr>
                        <w:t>＊面会</w:t>
                      </w:r>
                      <w:r>
                        <w:rPr>
                          <w:rFonts w:ascii="ＭＳ 明朝" w:eastAsia="ＭＳ 明朝" w:hAnsi="ＭＳ 明朝"/>
                        </w:rPr>
                        <w:t>に</w:t>
                      </w:r>
                      <w:r w:rsidR="008046C7">
                        <w:rPr>
                          <w:rFonts w:ascii="ＭＳ 明朝" w:eastAsia="ＭＳ 明朝" w:hAnsi="ＭＳ 明朝" w:hint="eastAsia"/>
                        </w:rPr>
                        <w:t>ついての</w:t>
                      </w:r>
                      <w:r w:rsidR="008046C7">
                        <w:rPr>
                          <w:rFonts w:ascii="ＭＳ 明朝" w:eastAsia="ＭＳ 明朝" w:hAnsi="ＭＳ 明朝"/>
                        </w:rPr>
                        <w:t>最新情報</w:t>
                      </w:r>
                      <w:r>
                        <w:rPr>
                          <w:rFonts w:ascii="ＭＳ 明朝" w:eastAsia="ＭＳ 明朝" w:hAnsi="ＭＳ 明朝"/>
                        </w:rPr>
                        <w:t>は、当苑ホームページ</w:t>
                      </w:r>
                      <w:r>
                        <w:rPr>
                          <w:rFonts w:ascii="ＭＳ 明朝" w:eastAsia="ＭＳ 明朝" w:hAnsi="ＭＳ 明朝" w:hint="eastAsia"/>
                          <w:sz w:val="24"/>
                          <w:szCs w:val="24"/>
                        </w:rPr>
                        <w:t>（</w:t>
                      </w:r>
                      <w:hyperlink r:id="rId5" w:history="1">
                        <w:r w:rsidRPr="00FB5F10">
                          <w:rPr>
                            <w:rStyle w:val="a5"/>
                          </w:rPr>
                          <w:t>https://daigoen.com/</w:t>
                        </w:r>
                      </w:hyperlink>
                      <w:r>
                        <w:rPr>
                          <w:rFonts w:hint="eastAsia"/>
                        </w:rPr>
                        <w:t>）</w:t>
                      </w:r>
                      <w:r w:rsidR="008046C7" w:rsidRPr="003C67DA">
                        <w:rPr>
                          <w:rFonts w:ascii="ＭＳ 明朝" w:eastAsia="ＭＳ 明朝" w:hAnsi="ＭＳ 明朝" w:hint="eastAsia"/>
                        </w:rPr>
                        <w:t>に掲載</w:t>
                      </w:r>
                      <w:r w:rsidR="008046C7" w:rsidRPr="003C67DA">
                        <w:rPr>
                          <w:rFonts w:ascii="ＭＳ 明朝" w:eastAsia="ＭＳ 明朝" w:hAnsi="ＭＳ 明朝"/>
                        </w:rPr>
                        <w:t>しますのでご確認いただくか、電話にてお問合せ</w:t>
                      </w:r>
                      <w:r w:rsidR="008046C7" w:rsidRPr="003C67DA">
                        <w:rPr>
                          <w:rFonts w:ascii="ＭＳ 明朝" w:eastAsia="ＭＳ 明朝" w:hAnsi="ＭＳ 明朝" w:hint="eastAsia"/>
                        </w:rPr>
                        <w:t>ください</w:t>
                      </w:r>
                      <w:r w:rsidR="008046C7" w:rsidRPr="003C67DA">
                        <w:rPr>
                          <w:rFonts w:ascii="ＭＳ 明朝" w:eastAsia="ＭＳ 明朝" w:hAnsi="ＭＳ 明朝"/>
                        </w:rPr>
                        <w:t>。</w:t>
                      </w:r>
                    </w:p>
                    <w:p w:rsidR="00063366" w:rsidRDefault="00063366" w:rsidP="007E15F0">
                      <w:pPr>
                        <w:spacing w:line="276" w:lineRule="auto"/>
                        <w:ind w:firstLineChars="100" w:firstLine="210"/>
                        <w:rPr>
                          <w:rFonts w:ascii="ＭＳ 明朝" w:eastAsia="ＭＳ 明朝" w:hAnsi="ＭＳ 明朝"/>
                        </w:rPr>
                      </w:pPr>
                    </w:p>
                    <w:p w:rsidR="00772BC2" w:rsidRPr="007E15F0" w:rsidRDefault="00772BC2" w:rsidP="00063366">
                      <w:pPr>
                        <w:spacing w:line="276" w:lineRule="auto"/>
                        <w:rPr>
                          <w:rFonts w:ascii="ＭＳ 明朝" w:eastAsia="ＭＳ 明朝" w:hAnsi="ＭＳ 明朝"/>
                        </w:rPr>
                      </w:pPr>
                    </w:p>
                    <w:p w:rsidR="007E15F0" w:rsidRPr="00004456" w:rsidRDefault="007E15F0">
                      <w:pPr>
                        <w:rPr>
                          <w:rFonts w:ascii="ＭＳ Ｐゴシック" w:eastAsia="ＭＳ Ｐゴシック" w:hAnsi="ＭＳ Ｐゴシック"/>
                        </w:rPr>
                      </w:pPr>
                    </w:p>
                  </w:txbxContent>
                </v:textbox>
                <w10:wrap type="square"/>
              </v:shape>
            </w:pict>
          </mc:Fallback>
        </mc:AlternateContent>
      </w:r>
      <w:r w:rsidR="003842EB">
        <w:rPr>
          <w:noProof/>
        </w:rPr>
        <mc:AlternateContent>
          <mc:Choice Requires="wps">
            <w:drawing>
              <wp:anchor distT="0" distB="0" distL="114300" distR="114300" simplePos="0" relativeHeight="251662336" behindDoc="0" locked="0" layoutInCell="1" allowOverlap="1">
                <wp:simplePos x="0" y="0"/>
                <wp:positionH relativeFrom="column">
                  <wp:posOffset>4613716</wp:posOffset>
                </wp:positionH>
                <wp:positionV relativeFrom="paragraph">
                  <wp:posOffset>3404428</wp:posOffset>
                </wp:positionV>
                <wp:extent cx="2082662" cy="1144905"/>
                <wp:effectExtent l="0" t="0" r="13335" b="17145"/>
                <wp:wrapNone/>
                <wp:docPr id="5" name="テキスト ボックス 5"/>
                <wp:cNvGraphicFramePr/>
                <a:graphic xmlns:a="http://schemas.openxmlformats.org/drawingml/2006/main">
                  <a:graphicData uri="http://schemas.microsoft.com/office/word/2010/wordprocessingShape">
                    <wps:wsp>
                      <wps:cNvSpPr txBox="1"/>
                      <wps:spPr>
                        <a:xfrm>
                          <a:off x="0" y="0"/>
                          <a:ext cx="2082662" cy="1144905"/>
                        </a:xfrm>
                        <a:prstGeom prst="rect">
                          <a:avLst/>
                        </a:prstGeom>
                        <a:solidFill>
                          <a:schemeClr val="lt1"/>
                        </a:solidFill>
                        <a:ln w="6350">
                          <a:solidFill>
                            <a:prstClr val="black"/>
                          </a:solidFill>
                        </a:ln>
                      </wps:spPr>
                      <wps:txbx>
                        <w:txbxContent>
                          <w:p w:rsidR="007E15F0" w:rsidRPr="003C67DA" w:rsidRDefault="00063366">
                            <w:pPr>
                              <w:rPr>
                                <w:rFonts w:ascii="ＭＳ 明朝" w:eastAsia="ＭＳ 明朝" w:hAnsi="ＭＳ 明朝"/>
                              </w:rPr>
                            </w:pPr>
                            <w:r w:rsidRPr="003C67DA">
                              <w:rPr>
                                <w:rFonts w:ascii="ＭＳ 明朝" w:eastAsia="ＭＳ 明朝" w:hAnsi="ＭＳ 明朝" w:hint="eastAsia"/>
                              </w:rPr>
                              <w:t>お問合せ</w:t>
                            </w:r>
                            <w:r w:rsidRPr="003C67DA">
                              <w:rPr>
                                <w:rFonts w:ascii="ＭＳ 明朝" w:eastAsia="ＭＳ 明朝" w:hAnsi="ＭＳ 明朝"/>
                              </w:rPr>
                              <w:t>先</w:t>
                            </w:r>
                          </w:p>
                          <w:p w:rsidR="007E15F0" w:rsidRPr="003C67DA" w:rsidRDefault="007E15F0">
                            <w:pPr>
                              <w:rPr>
                                <w:rFonts w:ascii="ＭＳ 明朝" w:eastAsia="ＭＳ 明朝" w:hAnsi="ＭＳ 明朝"/>
                              </w:rPr>
                            </w:pPr>
                            <w:r w:rsidRPr="003C67DA">
                              <w:rPr>
                                <w:rFonts w:ascii="ＭＳ 明朝" w:eastAsia="ＭＳ 明朝" w:hAnsi="ＭＳ 明朝" w:hint="eastAsia"/>
                              </w:rPr>
                              <w:t>特別</w:t>
                            </w:r>
                            <w:r w:rsidRPr="003C67DA">
                              <w:rPr>
                                <w:rFonts w:ascii="ＭＳ 明朝" w:eastAsia="ＭＳ 明朝" w:hAnsi="ＭＳ 明朝"/>
                              </w:rPr>
                              <w:t>養護老人ホームだいご苑</w:t>
                            </w:r>
                          </w:p>
                          <w:p w:rsidR="007E15F0" w:rsidRPr="003C67DA" w:rsidRDefault="007E15F0">
                            <w:pPr>
                              <w:rPr>
                                <w:rFonts w:ascii="ＭＳ 明朝" w:eastAsia="ＭＳ 明朝" w:hAnsi="ＭＳ 明朝"/>
                              </w:rPr>
                            </w:pPr>
                            <w:r w:rsidRPr="003C67DA">
                              <w:rPr>
                                <w:rFonts w:ascii="ＭＳ 明朝" w:eastAsia="ＭＳ 明朝" w:hAnsi="ＭＳ 明朝" w:hint="eastAsia"/>
                              </w:rPr>
                              <w:t>担当</w:t>
                            </w:r>
                            <w:r w:rsidR="006416F9" w:rsidRPr="003C67DA">
                              <w:rPr>
                                <w:rFonts w:ascii="ＭＳ 明朝" w:eastAsia="ＭＳ 明朝" w:hAnsi="ＭＳ 明朝"/>
                              </w:rPr>
                              <w:t xml:space="preserve">　</w:t>
                            </w:r>
                            <w:r w:rsidR="00F17A64" w:rsidRPr="003C67DA">
                              <w:rPr>
                                <w:rFonts w:ascii="ＭＳ 明朝" w:eastAsia="ＭＳ 明朝" w:hAnsi="ＭＳ 明朝" w:hint="eastAsia"/>
                              </w:rPr>
                              <w:t xml:space="preserve">　</w:t>
                            </w:r>
                            <w:r w:rsidRPr="003C67DA">
                              <w:rPr>
                                <w:rFonts w:ascii="ＭＳ 明朝" w:eastAsia="ＭＳ 明朝" w:hAnsi="ＭＳ 明朝"/>
                              </w:rPr>
                              <w:t>福納</w:t>
                            </w:r>
                            <w:r w:rsidR="006416F9" w:rsidRPr="003C67DA">
                              <w:rPr>
                                <w:rFonts w:ascii="ＭＳ 明朝" w:eastAsia="ＭＳ 明朝" w:hAnsi="ＭＳ 明朝" w:hint="eastAsia"/>
                              </w:rPr>
                              <w:t xml:space="preserve">　磯部</w:t>
                            </w:r>
                          </w:p>
                          <w:p w:rsidR="007E15F0" w:rsidRPr="003C67DA" w:rsidRDefault="007E15F0">
                            <w:pPr>
                              <w:rPr>
                                <w:rFonts w:ascii="ＭＳ 明朝" w:eastAsia="ＭＳ 明朝" w:hAnsi="ＭＳ 明朝"/>
                              </w:rPr>
                            </w:pPr>
                            <w:r w:rsidRPr="003C67DA">
                              <w:rPr>
                                <w:rFonts w:ascii="ＭＳ 明朝" w:eastAsia="ＭＳ 明朝" w:hAnsi="ＭＳ 明朝" w:hint="eastAsia"/>
                              </w:rPr>
                              <w:t>TEL</w:t>
                            </w:r>
                            <w:r w:rsidRPr="003C67DA">
                              <w:rPr>
                                <w:rFonts w:ascii="ＭＳ 明朝" w:eastAsia="ＭＳ 明朝" w:hAnsi="ＭＳ 明朝"/>
                              </w:rPr>
                              <w:t xml:space="preserve">　0766-62-0480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63.3pt;margin-top:268.05pt;width:164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" fillcolor="white [3201]" strokeweight=".5pt">
                <v:textbox>
                  <w:txbxContent>
                    <w:p w:rsidR="007E15F0" w:rsidRPr="003C67DA" w:rsidRDefault="00063366">
                      <w:pPr>
                        <w:rPr>
                          <w:rFonts w:ascii="ＭＳ 明朝" w:eastAsia="ＭＳ 明朝" w:hAnsi="ＭＳ 明朝"/>
                        </w:rPr>
                      </w:pPr>
                      <w:r w:rsidRPr="003C67DA">
                        <w:rPr>
                          <w:rFonts w:ascii="ＭＳ 明朝" w:eastAsia="ＭＳ 明朝" w:hAnsi="ＭＳ 明朝" w:hint="eastAsia"/>
                        </w:rPr>
                        <w:t>お問合せ</w:t>
                      </w:r>
                      <w:r w:rsidRPr="003C67DA">
                        <w:rPr>
                          <w:rFonts w:ascii="ＭＳ 明朝" w:eastAsia="ＭＳ 明朝" w:hAnsi="ＭＳ 明朝"/>
                        </w:rPr>
                        <w:t>先</w:t>
                      </w:r>
                    </w:p>
                    <w:p w:rsidR="007E15F0" w:rsidRPr="003C67DA" w:rsidRDefault="007E15F0">
                      <w:pPr>
                        <w:rPr>
                          <w:rFonts w:ascii="ＭＳ 明朝" w:eastAsia="ＭＳ 明朝" w:hAnsi="ＭＳ 明朝"/>
                        </w:rPr>
                      </w:pPr>
                      <w:r w:rsidRPr="003C67DA">
                        <w:rPr>
                          <w:rFonts w:ascii="ＭＳ 明朝" w:eastAsia="ＭＳ 明朝" w:hAnsi="ＭＳ 明朝" w:hint="eastAsia"/>
                        </w:rPr>
                        <w:t>特別</w:t>
                      </w:r>
                      <w:r w:rsidRPr="003C67DA">
                        <w:rPr>
                          <w:rFonts w:ascii="ＭＳ 明朝" w:eastAsia="ＭＳ 明朝" w:hAnsi="ＭＳ 明朝"/>
                        </w:rPr>
                        <w:t>養護老人ホームだいご苑</w:t>
                      </w:r>
                    </w:p>
                    <w:p w:rsidR="007E15F0" w:rsidRPr="003C67DA" w:rsidRDefault="007E15F0">
                      <w:pPr>
                        <w:rPr>
                          <w:rFonts w:ascii="ＭＳ 明朝" w:eastAsia="ＭＳ 明朝" w:hAnsi="ＭＳ 明朝"/>
                        </w:rPr>
                      </w:pPr>
                      <w:r w:rsidRPr="003C67DA">
                        <w:rPr>
                          <w:rFonts w:ascii="ＭＳ 明朝" w:eastAsia="ＭＳ 明朝" w:hAnsi="ＭＳ 明朝" w:hint="eastAsia"/>
                        </w:rPr>
                        <w:t>担当</w:t>
                      </w:r>
                      <w:r w:rsidR="006416F9" w:rsidRPr="003C67DA">
                        <w:rPr>
                          <w:rFonts w:ascii="ＭＳ 明朝" w:eastAsia="ＭＳ 明朝" w:hAnsi="ＭＳ 明朝"/>
                        </w:rPr>
                        <w:t xml:space="preserve">　</w:t>
                      </w:r>
                      <w:r w:rsidR="00F17A64" w:rsidRPr="003C67DA">
                        <w:rPr>
                          <w:rFonts w:ascii="ＭＳ 明朝" w:eastAsia="ＭＳ 明朝" w:hAnsi="ＭＳ 明朝" w:hint="eastAsia"/>
                        </w:rPr>
                        <w:t xml:space="preserve">　</w:t>
                      </w:r>
                      <w:r w:rsidRPr="003C67DA">
                        <w:rPr>
                          <w:rFonts w:ascii="ＭＳ 明朝" w:eastAsia="ＭＳ 明朝" w:hAnsi="ＭＳ 明朝"/>
                        </w:rPr>
                        <w:t>福納</w:t>
                      </w:r>
                      <w:r w:rsidR="006416F9" w:rsidRPr="003C67DA">
                        <w:rPr>
                          <w:rFonts w:ascii="ＭＳ 明朝" w:eastAsia="ＭＳ 明朝" w:hAnsi="ＭＳ 明朝" w:hint="eastAsia"/>
                        </w:rPr>
                        <w:t xml:space="preserve">　磯部</w:t>
                      </w:r>
                    </w:p>
                    <w:p w:rsidR="007E15F0" w:rsidRPr="003C67DA" w:rsidRDefault="007E15F0">
                      <w:pPr>
                        <w:rPr>
                          <w:rFonts w:ascii="ＭＳ 明朝" w:eastAsia="ＭＳ 明朝" w:hAnsi="ＭＳ 明朝"/>
                        </w:rPr>
                      </w:pPr>
                      <w:r w:rsidRPr="003C67DA">
                        <w:rPr>
                          <w:rFonts w:ascii="ＭＳ 明朝" w:eastAsia="ＭＳ 明朝" w:hAnsi="ＭＳ 明朝" w:hint="eastAsia"/>
                        </w:rPr>
                        <w:t>TEL</w:t>
                      </w:r>
                      <w:r w:rsidRPr="003C67DA">
                        <w:rPr>
                          <w:rFonts w:ascii="ＭＳ 明朝" w:eastAsia="ＭＳ 明朝" w:hAnsi="ＭＳ 明朝"/>
                        </w:rPr>
                        <w:t xml:space="preserve">　0766-62-0480</w:t>
                      </w:r>
                    </w:p>
                  </w:txbxContent>
                </v:textbox>
              </v:shape>
            </w:pict>
          </mc:Fallback>
        </mc:AlternateContent>
      </w:r>
    </w:p>
    <w:sectPr w:rsidR="0009440E" w:rsidSect="00063366">
      <w:pgSz w:w="11906" w:h="16838"/>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F9"/>
    <w:rsid w:val="00004456"/>
    <w:rsid w:val="00063366"/>
    <w:rsid w:val="0009440E"/>
    <w:rsid w:val="002B602A"/>
    <w:rsid w:val="003842EB"/>
    <w:rsid w:val="003C12DC"/>
    <w:rsid w:val="003C67DA"/>
    <w:rsid w:val="003E39ED"/>
    <w:rsid w:val="004C6EF9"/>
    <w:rsid w:val="00594B36"/>
    <w:rsid w:val="006416F9"/>
    <w:rsid w:val="00772BC2"/>
    <w:rsid w:val="007E15F0"/>
    <w:rsid w:val="008033F0"/>
    <w:rsid w:val="008046C7"/>
    <w:rsid w:val="008F0A9C"/>
    <w:rsid w:val="00F1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4C6E45-F97F-4508-8BE3-BDC34BD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2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42EB"/>
    <w:rPr>
      <w:rFonts w:asciiTheme="majorHAnsi" w:eastAsiaTheme="majorEastAsia" w:hAnsiTheme="majorHAnsi" w:cstheme="majorBidi"/>
      <w:sz w:val="18"/>
      <w:szCs w:val="18"/>
    </w:rPr>
  </w:style>
  <w:style w:type="character" w:styleId="a5">
    <w:name w:val="Hyperlink"/>
    <w:basedOn w:val="a0"/>
    <w:uiPriority w:val="99"/>
    <w:unhideWhenUsed/>
    <w:rsid w:val="008F0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igoen.com/" TargetMode="External"/><Relationship Id="rId4" Type="http://schemas.openxmlformats.org/officeDocument/2006/relationships/hyperlink" Target="https://daigoe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daigo35</dc:creator>
  <cp:keywords/>
  <dc:description/>
  <cp:lastModifiedBy>daigo101</cp:lastModifiedBy>
  <cp:revision>6</cp:revision>
  <cp:lastPrinted>2020-12-25T07:22:00Z</cp:lastPrinted>
  <dcterms:created xsi:type="dcterms:W3CDTF">2020-10-29T02:26:00Z</dcterms:created>
  <dcterms:modified xsi:type="dcterms:W3CDTF">2021-04-15T08:12:00Z</dcterms:modified>
</cp:coreProperties>
</file>